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E9" w:rsidRDefault="00FF49E9" w:rsidP="00FF49E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9E9" w:rsidRDefault="00FF49E9" w:rsidP="00FF49E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F49E9" w:rsidRDefault="00FF49E9" w:rsidP="00FF49E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F49E9" w:rsidRDefault="00FF49E9" w:rsidP="00FF49E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F49E9" w:rsidRDefault="00FF49E9" w:rsidP="00FF49E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F49E9" w:rsidRDefault="00FF49E9" w:rsidP="00FF49E9">
      <w:pPr>
        <w:jc w:val="center"/>
        <w:rPr>
          <w:rFonts w:ascii="Century" w:hAnsi="Century"/>
          <w:b/>
          <w:sz w:val="28"/>
          <w:szCs w:val="28"/>
        </w:rPr>
      </w:pPr>
    </w:p>
    <w:p w:rsidR="00FF49E9" w:rsidRDefault="00FF49E9" w:rsidP="00FF49E9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A45DAA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D208C0">
        <w:rPr>
          <w:rFonts w:ascii="Century" w:hAnsi="Century"/>
          <w:b/>
          <w:bCs/>
          <w:sz w:val="36"/>
          <w:szCs w:val="32"/>
        </w:rPr>
        <w:t>22/2</w:t>
      </w:r>
      <w:r w:rsidR="00D208C0">
        <w:rPr>
          <w:rFonts w:ascii="Century" w:hAnsi="Century"/>
          <w:b/>
          <w:bCs/>
          <w:sz w:val="36"/>
          <w:szCs w:val="32"/>
          <w:lang w:val="uk-UA"/>
        </w:rPr>
        <w:t>2</w:t>
      </w:r>
      <w:bookmarkStart w:id="0" w:name="_GoBack"/>
      <w:bookmarkEnd w:id="0"/>
      <w:r w:rsidR="00E042D4" w:rsidRPr="00D208C0">
        <w:rPr>
          <w:rFonts w:ascii="Century" w:hAnsi="Century"/>
          <w:b/>
          <w:bCs/>
          <w:sz w:val="36"/>
          <w:szCs w:val="32"/>
        </w:rPr>
        <w:t>-4973</w:t>
      </w:r>
    </w:p>
    <w:p w:rsidR="00D1666B" w:rsidRPr="00D1666B" w:rsidRDefault="00D1666B" w:rsidP="00FF49E9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FF49E9" w:rsidRPr="00D1666B" w:rsidRDefault="004817A9" w:rsidP="00FF49E9">
      <w:pPr>
        <w:rPr>
          <w:rFonts w:ascii="Century" w:hAnsi="Century"/>
          <w:sz w:val="28"/>
          <w:szCs w:val="28"/>
          <w:lang w:val="uk-UA"/>
        </w:rPr>
      </w:pPr>
      <w:r w:rsidRPr="00D1666B">
        <w:rPr>
          <w:rFonts w:ascii="Century" w:hAnsi="Century"/>
          <w:noProof/>
          <w:sz w:val="28"/>
          <w:szCs w:val="28"/>
          <w:lang w:val="uk-UA"/>
        </w:rPr>
        <w:t>26</w:t>
      </w:r>
      <w:r w:rsidR="00A45DAA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FF49E9" w:rsidRPr="00D1666B">
        <w:rPr>
          <w:rFonts w:ascii="Century" w:hAnsi="Century"/>
          <w:noProof/>
          <w:sz w:val="28"/>
          <w:szCs w:val="28"/>
          <w:lang w:val="uk-UA"/>
        </w:rPr>
        <w:t>травня 2022 року</w:t>
      </w:r>
      <w:r w:rsidR="00FF49E9" w:rsidRPr="00D1666B">
        <w:rPr>
          <w:rFonts w:ascii="Century" w:hAnsi="Century"/>
          <w:sz w:val="28"/>
          <w:szCs w:val="28"/>
          <w:lang w:val="uk-UA"/>
        </w:rPr>
        <w:tab/>
      </w:r>
      <w:r w:rsidR="00FF49E9" w:rsidRPr="00D1666B">
        <w:rPr>
          <w:rFonts w:ascii="Century" w:hAnsi="Century"/>
          <w:sz w:val="28"/>
          <w:szCs w:val="28"/>
          <w:lang w:val="uk-UA"/>
        </w:rPr>
        <w:tab/>
      </w:r>
      <w:r w:rsidR="00FF49E9" w:rsidRPr="00D1666B">
        <w:rPr>
          <w:rFonts w:ascii="Century" w:hAnsi="Century"/>
          <w:sz w:val="28"/>
          <w:szCs w:val="28"/>
          <w:lang w:val="uk-UA"/>
        </w:rPr>
        <w:tab/>
      </w:r>
      <w:r w:rsidR="00FF49E9" w:rsidRPr="00D1666B">
        <w:rPr>
          <w:rFonts w:ascii="Century" w:hAnsi="Century"/>
          <w:sz w:val="28"/>
          <w:szCs w:val="28"/>
          <w:lang w:val="uk-UA"/>
        </w:rPr>
        <w:tab/>
      </w:r>
      <w:r w:rsidR="00FF49E9" w:rsidRPr="00D1666B">
        <w:rPr>
          <w:rFonts w:ascii="Century" w:hAnsi="Century"/>
          <w:sz w:val="28"/>
          <w:szCs w:val="28"/>
          <w:lang w:val="uk-UA"/>
        </w:rPr>
        <w:tab/>
      </w:r>
      <w:r w:rsidR="00FF49E9" w:rsidRPr="00D1666B">
        <w:rPr>
          <w:rFonts w:ascii="Century" w:hAnsi="Century"/>
          <w:sz w:val="28"/>
          <w:szCs w:val="28"/>
          <w:lang w:val="uk-UA"/>
        </w:rPr>
        <w:tab/>
      </w:r>
      <w:r w:rsidR="00A45DAA">
        <w:rPr>
          <w:rFonts w:ascii="Century" w:hAnsi="Century"/>
          <w:sz w:val="28"/>
          <w:szCs w:val="28"/>
          <w:lang w:val="uk-UA"/>
        </w:rPr>
        <w:t xml:space="preserve">                           </w:t>
      </w:r>
      <w:r w:rsidR="00FF49E9" w:rsidRPr="00D1666B">
        <w:rPr>
          <w:rFonts w:ascii="Century" w:hAnsi="Century"/>
          <w:sz w:val="28"/>
          <w:szCs w:val="28"/>
          <w:lang w:val="uk-UA"/>
        </w:rPr>
        <w:t>м. Городок</w:t>
      </w:r>
    </w:p>
    <w:p w:rsidR="00FF49E9" w:rsidRPr="00D1666B" w:rsidRDefault="00FF49E9" w:rsidP="00FF49E9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FF49E9" w:rsidRPr="00D1666B" w:rsidRDefault="00FF49E9" w:rsidP="00FF49E9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D1666B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D1666B">
        <w:rPr>
          <w:rFonts w:ascii="Century" w:hAnsi="Century"/>
          <w:b/>
          <w:sz w:val="28"/>
          <w:szCs w:val="28"/>
          <w:lang w:val="uk-UA"/>
        </w:rPr>
        <w:t>Градівського</w:t>
      </w:r>
      <w:proofErr w:type="spellEnd"/>
      <w:r w:rsidR="00A45DAA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D1666B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D1666B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D1666B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D1666B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696F9B" w:rsidRPr="00D1666B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FF49E9" w:rsidRPr="00D1666B" w:rsidRDefault="00FF49E9" w:rsidP="00FF49E9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FF49E9" w:rsidRPr="00D1666B" w:rsidRDefault="00FF49E9" w:rsidP="00FF49E9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D1666B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 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D1666B">
        <w:rPr>
          <w:rFonts w:ascii="Century" w:hAnsi="Century"/>
          <w:sz w:val="28"/>
          <w:szCs w:val="28"/>
          <w:lang w:val="uk-UA"/>
        </w:rPr>
        <w:t xml:space="preserve"> К.О.,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Градівського</w:t>
      </w:r>
      <w:proofErr w:type="spellEnd"/>
      <w:r w:rsidR="00A45DAA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D1666B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D1666B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ПП «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Укрземпроект</w:t>
      </w:r>
      <w:proofErr w:type="spellEnd"/>
      <w:r w:rsidRPr="00D1666B">
        <w:rPr>
          <w:rFonts w:ascii="Century" w:hAnsi="Century"/>
          <w:sz w:val="28"/>
          <w:szCs w:val="28"/>
          <w:lang w:val="uk-UA"/>
        </w:rPr>
        <w:t xml:space="preserve">», керуючись ст. 26 Закону України 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D1666B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D1666B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D1666B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A45DA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A45DA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A45DA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A45DA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A45DA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A45DA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A45DA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A45DA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A45DA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D1666B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D1666B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D1666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1666B">
        <w:rPr>
          <w:rFonts w:ascii="Century" w:hAnsi="Century"/>
          <w:sz w:val="28"/>
          <w:szCs w:val="28"/>
          <w:lang w:val="uk-UA"/>
        </w:rPr>
        <w:t>враховуючи п</w:t>
      </w:r>
      <w:r w:rsidR="00696F9B" w:rsidRPr="00D1666B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D1666B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696F9B" w:rsidRPr="00D1666B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FF49E9" w:rsidRDefault="00FF49E9" w:rsidP="00FF49E9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D1666B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D1666B" w:rsidRPr="00D1666B" w:rsidRDefault="00D1666B" w:rsidP="00FF49E9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FF49E9" w:rsidRPr="00D1666B" w:rsidRDefault="00FF49E9" w:rsidP="00FF49E9">
      <w:pPr>
        <w:tabs>
          <w:tab w:val="left" w:pos="567"/>
        </w:tabs>
        <w:jc w:val="both"/>
        <w:rPr>
          <w:rFonts w:ascii="Century" w:hAnsi="Century"/>
          <w:sz w:val="28"/>
          <w:szCs w:val="28"/>
          <w:lang w:val="uk-UA"/>
        </w:rPr>
      </w:pPr>
      <w:r w:rsidRPr="00D1666B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7,0870 га</w:t>
      </w:r>
      <w:r w:rsidR="00D1666B">
        <w:rPr>
          <w:rFonts w:ascii="Century" w:hAnsi="Century"/>
          <w:sz w:val="28"/>
          <w:szCs w:val="28"/>
          <w:lang w:val="uk-UA"/>
        </w:rPr>
        <w:t>.</w:t>
      </w:r>
      <w:r w:rsidRPr="00D1666B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Градівського</w:t>
      </w:r>
      <w:proofErr w:type="spellEnd"/>
      <w:r w:rsidR="00A45DAA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D1666B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D1666B">
        <w:rPr>
          <w:rFonts w:ascii="Century" w:hAnsi="Century"/>
          <w:sz w:val="28"/>
          <w:szCs w:val="28"/>
          <w:lang w:val="uk-UA"/>
        </w:rPr>
        <w:t xml:space="preserve"> міської ради Львівського району Львівської області.</w:t>
      </w:r>
    </w:p>
    <w:p w:rsidR="00FF49E9" w:rsidRPr="00D1666B" w:rsidRDefault="00FF49E9" w:rsidP="00D1666B">
      <w:pPr>
        <w:jc w:val="both"/>
        <w:rPr>
          <w:sz w:val="28"/>
          <w:szCs w:val="28"/>
          <w:lang w:val="uk-UA" w:eastAsia="uk-UA"/>
        </w:rPr>
      </w:pPr>
      <w:r w:rsidRPr="00D1666B">
        <w:rPr>
          <w:rFonts w:ascii="Century" w:hAnsi="Century"/>
          <w:sz w:val="28"/>
          <w:szCs w:val="28"/>
          <w:lang w:val="uk-UA"/>
        </w:rPr>
        <w:t xml:space="preserve">2. Передати ТОВ «СГП «Львівське» (ЄДРПОУ </w:t>
      </w:r>
      <w:r w:rsidRPr="00D1666B">
        <w:rPr>
          <w:rFonts w:ascii="Century" w:hAnsi="Century" w:cs="Arial"/>
          <w:color w:val="1F1F1F"/>
          <w:sz w:val="28"/>
          <w:szCs w:val="28"/>
          <w:shd w:val="clear" w:color="auto" w:fill="FFFFFF"/>
          <w:lang w:val="uk-UA" w:eastAsia="uk-UA"/>
        </w:rPr>
        <w:t> </w:t>
      </w:r>
      <w:r w:rsidRPr="00D1666B">
        <w:rPr>
          <w:rFonts w:ascii="Century" w:hAnsi="Century" w:cs="Arial"/>
          <w:color w:val="1F1F1F"/>
          <w:sz w:val="28"/>
          <w:szCs w:val="28"/>
          <w:bdr w:val="none" w:sz="0" w:space="0" w:color="auto" w:frame="1"/>
          <w:lang w:val="uk-UA" w:eastAsia="uk-UA"/>
        </w:rPr>
        <w:t>41818548</w:t>
      </w:r>
      <w:r w:rsidRPr="00D1666B">
        <w:rPr>
          <w:rFonts w:ascii="Century" w:hAnsi="Century"/>
          <w:sz w:val="28"/>
          <w:szCs w:val="28"/>
          <w:lang w:val="uk-UA"/>
        </w:rPr>
        <w:t>) в оренду строком на 364 дні земельну ділянку зазначену в пункті першому цього рішення.</w:t>
      </w:r>
    </w:p>
    <w:p w:rsidR="00FF49E9" w:rsidRPr="00D1666B" w:rsidRDefault="00FF49E9" w:rsidP="00FF49E9">
      <w:pPr>
        <w:jc w:val="both"/>
        <w:rPr>
          <w:rFonts w:ascii="Century" w:hAnsi="Century"/>
          <w:sz w:val="28"/>
          <w:szCs w:val="28"/>
          <w:lang w:val="uk-UA"/>
        </w:rPr>
      </w:pPr>
      <w:bookmarkStart w:id="1" w:name="_Hlk103844622"/>
      <w:r w:rsidRPr="00D1666B">
        <w:rPr>
          <w:rFonts w:ascii="Century" w:hAnsi="Century"/>
          <w:sz w:val="28"/>
          <w:szCs w:val="28"/>
          <w:lang w:val="uk-UA"/>
        </w:rPr>
        <w:t xml:space="preserve">3. Встановити ТОВ «СГП «Львівське» орендну плату за користування земельною ділянкою в розмірі 8 </w:t>
      </w:r>
      <w:r w:rsidR="00696F9B" w:rsidRPr="00D1666B">
        <w:rPr>
          <w:rFonts w:ascii="Century" w:hAnsi="Century"/>
          <w:sz w:val="28"/>
          <w:szCs w:val="28"/>
          <w:lang w:val="uk-UA"/>
        </w:rPr>
        <w:t>(вісім) %</w:t>
      </w:r>
      <w:r w:rsidRPr="00D1666B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FF49E9" w:rsidRPr="00D1666B" w:rsidRDefault="00FF49E9" w:rsidP="00FF49E9">
      <w:pPr>
        <w:jc w:val="both"/>
        <w:rPr>
          <w:rFonts w:ascii="Century" w:hAnsi="Century"/>
          <w:sz w:val="28"/>
          <w:szCs w:val="28"/>
          <w:lang w:val="uk-UA"/>
        </w:rPr>
      </w:pPr>
      <w:r w:rsidRPr="00D1666B">
        <w:rPr>
          <w:rFonts w:ascii="Century" w:hAnsi="Century"/>
          <w:sz w:val="28"/>
          <w:szCs w:val="28"/>
          <w:lang w:val="uk-UA"/>
        </w:rPr>
        <w:lastRenderedPageBreak/>
        <w:t xml:space="preserve">4. ТОВ «СГП «Львівське» укласти договір оренди </w:t>
      </w:r>
      <w:r w:rsidR="00110315" w:rsidRPr="00D1666B">
        <w:rPr>
          <w:rFonts w:ascii="Century" w:hAnsi="Century"/>
          <w:sz w:val="28"/>
          <w:szCs w:val="28"/>
          <w:lang w:val="uk-UA"/>
        </w:rPr>
        <w:t>землі</w:t>
      </w:r>
      <w:r w:rsidRPr="00D1666B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D1666B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FF49E9" w:rsidRDefault="00FF49E9" w:rsidP="00FF49E9">
      <w:pPr>
        <w:jc w:val="both"/>
        <w:rPr>
          <w:rFonts w:ascii="Century" w:hAnsi="Century"/>
          <w:sz w:val="28"/>
          <w:szCs w:val="28"/>
          <w:lang w:val="uk-UA"/>
        </w:rPr>
      </w:pPr>
      <w:r w:rsidRPr="00D1666B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</w:t>
      </w:r>
      <w:r w:rsidR="00696F9B" w:rsidRPr="00D1666B">
        <w:rPr>
          <w:rFonts w:ascii="Century" w:hAnsi="Century"/>
          <w:sz w:val="28"/>
          <w:szCs w:val="28"/>
          <w:lang w:val="uk-UA"/>
        </w:rPr>
        <w:t xml:space="preserve"> міської ради та постійну комісію з питань</w:t>
      </w:r>
      <w:r w:rsidRPr="00D1666B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D1666B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D1666B">
        <w:rPr>
          <w:rFonts w:ascii="Century" w:hAnsi="Century"/>
          <w:sz w:val="28"/>
          <w:szCs w:val="28"/>
          <w:lang w:val="uk-UA"/>
        </w:rPr>
        <w:t xml:space="preserve"> Н.Б.).</w:t>
      </w:r>
      <w:bookmarkEnd w:id="1"/>
    </w:p>
    <w:p w:rsidR="00D1666B" w:rsidRDefault="00D1666B" w:rsidP="00FF49E9">
      <w:pPr>
        <w:jc w:val="both"/>
        <w:rPr>
          <w:rFonts w:ascii="Century" w:hAnsi="Century"/>
          <w:sz w:val="28"/>
          <w:szCs w:val="28"/>
          <w:lang w:val="uk-UA"/>
        </w:rPr>
      </w:pPr>
    </w:p>
    <w:p w:rsidR="00D1666B" w:rsidRPr="00D1666B" w:rsidRDefault="00D1666B" w:rsidP="00FF49E9">
      <w:pPr>
        <w:jc w:val="both"/>
        <w:rPr>
          <w:rFonts w:ascii="Century" w:hAnsi="Century"/>
          <w:sz w:val="28"/>
          <w:szCs w:val="28"/>
          <w:lang w:val="uk-UA"/>
        </w:rPr>
      </w:pPr>
    </w:p>
    <w:p w:rsidR="00245775" w:rsidRDefault="00FF49E9">
      <w:r w:rsidRPr="00D1666B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</w:t>
      </w:r>
      <w:r w:rsidR="00A45DAA">
        <w:rPr>
          <w:rFonts w:ascii="Century" w:hAnsi="Century"/>
          <w:b/>
          <w:sz w:val="28"/>
          <w:szCs w:val="28"/>
          <w:lang w:val="uk-UA"/>
        </w:rPr>
        <w:t xml:space="preserve">                      </w:t>
      </w:r>
      <w:r w:rsidRPr="00D1666B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245775" w:rsidSect="00FF49E9">
      <w:pgSz w:w="11906" w:h="16838"/>
      <w:pgMar w:top="709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3D29"/>
    <w:rsid w:val="00067056"/>
    <w:rsid w:val="00110315"/>
    <w:rsid w:val="00153C60"/>
    <w:rsid w:val="00245775"/>
    <w:rsid w:val="004817A9"/>
    <w:rsid w:val="005F2852"/>
    <w:rsid w:val="00696F9B"/>
    <w:rsid w:val="007807D5"/>
    <w:rsid w:val="00793D29"/>
    <w:rsid w:val="009A2F67"/>
    <w:rsid w:val="00A45DAA"/>
    <w:rsid w:val="00C6658B"/>
    <w:rsid w:val="00D1666B"/>
    <w:rsid w:val="00D208C0"/>
    <w:rsid w:val="00D746A0"/>
    <w:rsid w:val="00E042D4"/>
    <w:rsid w:val="00FF4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49E9"/>
    <w:rPr>
      <w:color w:val="0000FF"/>
      <w:u w:val="single"/>
    </w:rPr>
  </w:style>
  <w:style w:type="paragraph" w:customStyle="1" w:styleId="tc2">
    <w:name w:val="tc2"/>
    <w:basedOn w:val="a"/>
    <w:rsid w:val="00FF49E9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696F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F9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1594</Words>
  <Characters>910</Characters>
  <Application>Microsoft Office Word</Application>
  <DocSecurity>0</DocSecurity>
  <Lines>7</Lines>
  <Paragraphs>4</Paragraphs>
  <ScaleCrop>false</ScaleCrop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2022-05-20T08:38:00Z</dcterms:created>
  <dcterms:modified xsi:type="dcterms:W3CDTF">2009-01-01T04:02:00Z</dcterms:modified>
</cp:coreProperties>
</file>